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F9" w:rsidRDefault="00152C5C">
      <w:pPr>
        <w:pStyle w:val="2"/>
        <w:widowControl w:val="0"/>
        <w:shd w:val="clear" w:color="auto" w:fill="FFFFFF"/>
        <w:spacing w:line="240" w:lineRule="auto"/>
        <w:jc w:val="center"/>
        <w:rPr>
          <w:b/>
        </w:rPr>
      </w:pPr>
      <w:bookmarkStart w:id="0" w:name="_i51vns7fssaq" w:colFirst="0" w:colLast="0"/>
      <w:bookmarkStart w:id="1" w:name="_GoBack"/>
      <w:bookmarkEnd w:id="0"/>
      <w:bookmarkEnd w:id="1"/>
      <w:r>
        <w:t xml:space="preserve">Критерии оценки </w:t>
      </w:r>
      <w:r>
        <w:rPr>
          <w:b/>
          <w:sz w:val="36"/>
          <w:szCs w:val="36"/>
        </w:rPr>
        <w:t>публичной</w:t>
      </w:r>
      <w:r>
        <w:rPr>
          <w:b/>
          <w:sz w:val="36"/>
          <w:szCs w:val="36"/>
        </w:rPr>
        <w:t xml:space="preserve"> защиты </w:t>
      </w:r>
      <w:r>
        <w:t xml:space="preserve">проектной и учебно-исследовательской деятельности </w:t>
      </w:r>
      <w:r>
        <w:rPr>
          <w:b/>
        </w:rPr>
        <w:t xml:space="preserve"> </w:t>
      </w:r>
    </w:p>
    <w:p w:rsidR="000B44F9" w:rsidRDefault="000B44F9">
      <w:pPr>
        <w:rPr>
          <w:b/>
          <w:sz w:val="20"/>
          <w:szCs w:val="20"/>
        </w:rPr>
      </w:pPr>
    </w:p>
    <w:p w:rsidR="000B44F9" w:rsidRDefault="000B44F9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5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0B44F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Оценивание устного</w:t>
            </w:r>
            <w:r>
              <w:rPr>
                <w:b/>
                <w:sz w:val="20"/>
                <w:szCs w:val="20"/>
              </w:rPr>
              <w:t xml:space="preserve">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и точное представление содержания и продукта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Свободное владение материалом и терминологией по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представить исходную проблему и наиболее существенные источники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Логичность и аргументированность выступления, общих выводов, а также потенциала</w:t>
            </w:r>
            <w:r>
              <w:rPr>
                <w:rFonts w:ascii="Calibri" w:eastAsia="Calibri" w:hAnsi="Calibri" w:cs="Calibri"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 отвечать на поставленные экспертами и другими участниками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Общая культура речи и</w:t>
            </w:r>
            <w:r>
              <w:rPr>
                <w:rFonts w:ascii="Calibri" w:eastAsia="Calibri" w:hAnsi="Calibri" w:cs="Calibri"/>
              </w:rPr>
              <w:t xml:space="preserve"> стиль публичного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B44F9" w:rsidRDefault="000B44F9">
      <w:pPr>
        <w:widowControl w:val="0"/>
        <w:spacing w:line="240" w:lineRule="auto"/>
        <w:rPr>
          <w:b/>
          <w:sz w:val="20"/>
          <w:szCs w:val="20"/>
        </w:rPr>
      </w:pPr>
    </w:p>
    <w:p w:rsidR="000B44F9" w:rsidRDefault="000B44F9"/>
    <w:p w:rsidR="000B44F9" w:rsidRDefault="000B44F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tbl>
      <w:tblPr>
        <w:tblStyle w:val="a6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0B44F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Оценивание сопроводительных</w:t>
            </w:r>
            <w:r>
              <w:rPr>
                <w:b/>
                <w:sz w:val="20"/>
                <w:szCs w:val="20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(папка)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и/или иной способ визуализации продуктового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Целесообразное и адекватное использования технических средств</w:t>
            </w:r>
            <w:r>
              <w:rPr>
                <w:rFonts w:ascii="Calibri" w:eastAsia="Calibri" w:hAnsi="Calibri" w:cs="Calibri"/>
              </w:rPr>
              <w:t xml:space="preserve"> визуализации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</w:rPr>
              <w:t>Соответствие нормам русского литературного языка текста на слайдах презентации, плакатах, в разда</w:t>
            </w:r>
            <w:r>
              <w:rPr>
                <w:rFonts w:ascii="Calibri" w:eastAsia="Calibri" w:hAnsi="Calibri" w:cs="Calibri"/>
              </w:rPr>
              <w:t xml:space="preserve">точных материалах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Эстетичность дизайна сопроводительных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B44F9" w:rsidRDefault="000B44F9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</w:p>
    <w:p w:rsidR="000B44F9" w:rsidRDefault="000B44F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p w:rsidR="000B44F9" w:rsidRDefault="000B44F9">
      <w:pPr>
        <w:widowControl w:val="0"/>
        <w:shd w:val="clear" w:color="auto" w:fill="FFFFFF"/>
        <w:spacing w:line="240" w:lineRule="auto"/>
        <w:rPr>
          <w:sz w:val="20"/>
          <w:szCs w:val="20"/>
        </w:rPr>
      </w:pPr>
    </w:p>
    <w:tbl>
      <w:tblPr>
        <w:tblStyle w:val="a7"/>
        <w:tblW w:w="10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405"/>
        <w:gridCol w:w="615"/>
        <w:gridCol w:w="645"/>
        <w:gridCol w:w="570"/>
      </w:tblGrid>
      <w:tr w:rsidR="000B44F9">
        <w:trPr>
          <w:trHeight w:val="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аудиторией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 устной речи и сопроводительных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sz w:val="20"/>
                <w:szCs w:val="20"/>
              </w:rPr>
              <w:t>емп</w:t>
            </w:r>
            <w:proofErr w:type="spellEnd"/>
            <w:r>
              <w:rPr>
                <w:sz w:val="20"/>
                <w:szCs w:val="20"/>
              </w:rPr>
              <w:t xml:space="preserve">, тембр речи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импровизации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4F9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0B44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(заслуживающая поощрительного балла особенность)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4F9" w:rsidRDefault="00152C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B44F9" w:rsidRDefault="000B44F9">
      <w:pPr>
        <w:widowControl w:val="0"/>
        <w:shd w:val="clear" w:color="auto" w:fill="FFFFFF"/>
        <w:spacing w:after="135" w:line="240" w:lineRule="auto"/>
        <w:rPr>
          <w:sz w:val="20"/>
          <w:szCs w:val="20"/>
        </w:rPr>
      </w:pPr>
    </w:p>
    <w:sectPr w:rsidR="000B44F9">
      <w:pgSz w:w="11909" w:h="16834"/>
      <w:pgMar w:top="1440" w:right="1440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4F9"/>
    <w:rsid w:val="000B44F9"/>
    <w:rsid w:val="001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C4D"/>
  <w15:docId w15:val="{34712BDC-13EC-48F9-958D-2B979D07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2018-06-08T14:04:00Z</dcterms:created>
  <dcterms:modified xsi:type="dcterms:W3CDTF">2018-06-08T14:08:00Z</dcterms:modified>
</cp:coreProperties>
</file>