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C6" w:rsidRPr="00987D93" w:rsidRDefault="00987D93">
      <w:pPr>
        <w:pStyle w:val="2"/>
        <w:shd w:val="clear" w:color="auto" w:fill="FFFFFF"/>
        <w:spacing w:after="200"/>
        <w:jc w:val="center"/>
        <w:rPr>
          <w:rFonts w:ascii="Arial" w:eastAsia="Arial" w:hAnsi="Arial" w:cs="Arial"/>
          <w:color w:val="444343"/>
          <w:sz w:val="24"/>
          <w:szCs w:val="24"/>
        </w:rPr>
      </w:pPr>
      <w:bookmarkStart w:id="0" w:name="_4vw5c0av757c" w:colFirst="0" w:colLast="0"/>
      <w:bookmarkEnd w:id="0"/>
      <w:r w:rsidRPr="00987D93">
        <w:t>Историко-культурный материал к б</w:t>
      </w:r>
      <w:r w:rsidRPr="00987D93">
        <w:t>есед</w:t>
      </w:r>
      <w:r w:rsidRPr="00987D93">
        <w:t>е</w:t>
      </w:r>
      <w:r w:rsidRPr="00987D93">
        <w:t xml:space="preserve"> «Каменный зоопарк» </w:t>
      </w:r>
      <w:r w:rsidRPr="00987D93">
        <w:t>Декабрь</w:t>
      </w:r>
      <w:r w:rsidRPr="00987D93">
        <w:t xml:space="preserve"> 2017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444343"/>
          <w:sz w:val="24"/>
          <w:szCs w:val="24"/>
        </w:rPr>
      </w:pPr>
      <w:r w:rsidRPr="00987D93">
        <w:rPr>
          <w:rFonts w:ascii="Arial" w:eastAsia="Arial" w:hAnsi="Arial" w:cs="Arial"/>
          <w:color w:val="444343"/>
          <w:sz w:val="24"/>
          <w:szCs w:val="24"/>
        </w:rPr>
        <w:t>Наш город не только Северная Пальмира, культурная Столица и родина трех революций. Петербург — это</w:t>
      </w: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 огромный ЗООПАРК </w:t>
      </w: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- </w:t>
      </w: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 дом для множества каменных и бронзовых зверей.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>Совершив прогулку по Александровскому саду, мы увидим каменного двугорбого верблюда.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Памятник известному русскому исследователю, первооткрывателю и путешественнику появился в Александровском саду в 1892 году. Инициатором его создания выступило Императорско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е географическое общество. Члены общества сочли необходимым увековечить память Пржевальского – человека, открывшего большое количество озер, рек, горных отрогов, описавшего дикого верблюда, дикую лошадь, тибетского медведя и совершившего еще множество откр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ытий. По подписке были собраны необходимые средства, и проект памятника был утвержден. Тогда же было определено и место для его установки – Александровский сад. Бронзовый бюст Николая Михайловича установлен на высоком, грубо отесанном, гранитном пьедестале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. У основания памятника отдыхает двугорбый верблюд, полностью снаряженный для долгого странствия. Именно эти животные помогали Пржевальскому в его длительных путешествиях, поэтому расположение фигуры верблюда у подножья монумента полностью оправдано. «Прже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вальскому первому исследователю природы Центральной Азии». Верблюд — животное, без которого не могли бы состояться экспедиции по Центральной Азии.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Гордое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второе место (после Москвы) по конным памятникам, уверенно занимает красавец Санкт-Петербург.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ник Императору Петру I перед Михайловским замком. Бронзовый монумент Петра I, сидящего на коне, установлен перед Михайловским (Инженерным) замком в 1800 году.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Модель памятника была изготовлена скульптором К. Растрелли ещё при жизни Петра I.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Импе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ратору Николаю I. Проект памятника принадлежит Огюсту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Монферрану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Конь создан по проекту Петра Карловича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Клодта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, уникален тем, что имеет всего две точки опоры.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императору Александру III первоначально был установлен на Знаменской площади у Николае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вского (ныне Московского) вокзала. По проекту итальянского скульптора П. П. Трубецкого, работавшего в России в 1897</w:t>
      </w:r>
      <w:r w:rsidRPr="00987D93">
        <w:rPr>
          <w:rFonts w:ascii="Arial" w:eastAsia="Arial" w:hAnsi="Arial" w:cs="Arial"/>
          <w:sz w:val="24"/>
          <w:szCs w:val="24"/>
        </w:rPr>
        <w:t>-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1906 гг. Бронзовую статую итальянский литейщик Э.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Сперати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отливал по частям: фигуру Александра III — в мастерской литейщика К. А.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Робекки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, к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оня — на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Обуховском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сталелитейном заводе. Памятник комдиву Чапаеву у здания Военной академией связи.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Князю Александру Невскому. Памятник величайшему русскому полководцу князю Новгородскому, Киевскому и Владимирскому Александру Ярославовичу, прозва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нному Невским за победу в битве на Неве над шведами в 1240 году, был открыт в Санкт-Петербурге, в день празднования Великой Победы 9 мая 2002 г.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Знаменитые кони, украшающие Аничков мост, являются гордостью Петербурга. А автором этих знаменитых шедевров явл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яется Петр Карлович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Клодт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, потративший на их создание около 20 лет. Сейчас кажется, что лучшего места для этих великолепных скульптур не найти. Но на самом деле история их установки началась совсем не с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Аничкового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моста.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Нарвские ворота. Шесть лошадей на 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рке ворот. Это первая серьезная работа архитектора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Пе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тр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Клодта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Вся скульптурная группа представляет собой колесницу, которой управляет богиня победы Ника (из меди).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Конногвардейский манеж. Это здание выстроили для зимней и летней выучки лошадей, а также для парадных и конных выездок лейб-гвардии конного полка. Скульптуры коней держат близнецы Кастор и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Поллукс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Морской конь на Савушкина. Фонтан с конной скульптурой ст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оит перед зданием районной администрации. Авторы решили соединить три тотема: коня, рыбу и утку. Этим животным </w:t>
      </w:r>
      <w:r w:rsidRPr="00987D93">
        <w:rPr>
          <w:rFonts w:ascii="Arial" w:eastAsia="Arial" w:hAnsi="Arial" w:cs="Arial"/>
          <w:sz w:val="24"/>
          <w:szCs w:val="24"/>
        </w:rPr>
        <w:t>поклонялись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славяне, викинги и финны.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Конка у метро "Василеостровская". Первый трамвай в Петербурге ходил на конной тяге. Ходил от Василеостровс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кого острова на Адмиралтейскую площадь. Копию такой конки в бронзе и поставили на историческом месте.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Квадрига Аполлона на Александринке. Здание театра украшает античная скульптура – четверка лошадей. Исполнил колесницу Аполлона скульптор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Васи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лий </w:t>
      </w:r>
      <w:proofErr w:type="gramStart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Иванович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Дему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т</w:t>
      </w:r>
      <w:proofErr w:type="spellEnd"/>
      <w:proofErr w:type="gramEnd"/>
      <w:r w:rsidRPr="00987D93">
        <w:rPr>
          <w:rFonts w:ascii="Arial" w:eastAsia="Arial" w:hAnsi="Arial" w:cs="Arial"/>
          <w:color w:val="000000"/>
          <w:sz w:val="24"/>
          <w:szCs w:val="24"/>
        </w:rPr>
        <w:t>-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Малиновский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Колесница на арке Главного штаба. С высоты 36 метров с арки видна триумфальная колесница с шестеркой коней. Их сдерживают двое воинов, одетых в римские доспехи и вооруженных копьями. Повозкой правит крылатая богиня Ника.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Конь на Дачном проспекте. На милого коня часто покушаются вандалы. В 2011 году его расшатали и повалили на бок вандалы. А летом 2013 раскрасили из баллончика в голубой цвет.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Когда в Санкт-Петербурге появилась первая скульптура льва или львов, доподлинно не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известно. Существует несколько версий. Мода на скульптурных львов пришла в Северную столицу из Италии, когда русские зодчие начали увлекаться античным искусством. Львы как символы солнца были популярны в Европе в XVII</w:t>
      </w:r>
      <w:r w:rsidRPr="00987D93">
        <w:rPr>
          <w:rFonts w:ascii="Arial" w:eastAsia="Arial" w:hAnsi="Arial" w:cs="Arial"/>
          <w:sz w:val="24"/>
          <w:szCs w:val="24"/>
        </w:rPr>
        <w:t>-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XVIII веках. Этими лучезарными животны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ми в камне стали украшать входы во дворцы и создавать эффектные барельефы с львиными мордами. Тогда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то и Петр Великий обратил на это внимание, императору хотелось, чтобы в его детище было как можно больше солнца. Львиные изваяния можно встретить во всех ча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стях города, в центре, на окраине, в пригороде, пребывающих в гордом одиночестве, либо расположившихся парами, или даже целым прайдом. Львы украшают особняки, дворцы, фасады, скверы, сады, парадные лестницы, музеи, театры и т.д. Львами можно полюбоваться 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дворцов: Михайловского, Бестужева-Рюмина,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Елагиноостровского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; у Адмиралтейства, особняка Лаваля, у Академии Художеств. У забора 29 чугунных львов с цепями в зубах охраняют бывшую территорию усадьбы Кушелева-Безбородко. Чугунные львы стоят на проспекте Обу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ховской стороны. Два льва с металлическими цепями, которые являются деталью опор моста, охраняют его с берега канала Грибоедова. Многие петербургские мосты охраняют скульптурные львы. Их медные собратья украшают спуск к Неве на Дворцовой площади. Они появи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лись тут в XIX веке, когда строился Адмиралтейский бульвар. Сама история появления этих красавцев надежно спрятана под завесой тайн и загадок, которую так интересно хоть чуток приоткрыть… Это, пожалуй, самые популярные в Санкт</w:t>
      </w:r>
      <w:r w:rsidRPr="00987D93">
        <w:rPr>
          <w:rFonts w:ascii="Arial" w:eastAsia="Arial" w:hAnsi="Arial" w:cs="Arial"/>
          <w:sz w:val="24"/>
          <w:szCs w:val="24"/>
        </w:rPr>
        <w:t>-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Петербурге сторожевые львы. И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стория этих скульптур неразрывно связана с историей самой набережной: </w:t>
      </w:r>
      <w:proofErr w:type="gramStart"/>
      <w:r w:rsidRPr="00987D93">
        <w:rPr>
          <w:rFonts w:ascii="Arial" w:eastAsia="Arial" w:hAnsi="Arial" w:cs="Arial"/>
          <w:color w:val="000000"/>
          <w:sz w:val="24"/>
          <w:szCs w:val="24"/>
        </w:rPr>
        <w:t>В</w:t>
      </w:r>
      <w:proofErr w:type="gram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начале XIX века у Адмиралтейства был разбит бульвар, который давал возможность гуляющим подходить к Неве. Тогда и возникла идея: оба края бульвара, выходящих к реке, завершить гранитны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ми пристанями. Их сооружение велось по проекту инженера А. Д.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Готмана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в 1820-1824 годах. При этом восточную пристань назвали Дворцовой, а западную - Петровской. Первоначально спуск к Неве планировали украсить женскими фигурами в «львином» сопровождении. Но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идею отмели, оставив лишь животных, да притом с непременным условием: те в обязательном порядке должны быть сторожевыми! Ведь судостроительный центр Северной столицы следует оберегать денно и нощно! Так львы-охранники очутились в проекте архитектора Карла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Росси, а после появления на свет приступили к несению важной службы. «Львы стерегут город». Даже те, кто никогда не был в Санкт-Петербурге знают, что это львиный город. Большое количество львиных скульптур, мужественный характер, и необычайной красоты гор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од. Львов в городе тысячи. И совершенно естественно то, что все они появились не в один миг, а постепенно. У каждого своя история, своя тайна, и, разумеется, свой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>характер. Стоит отметить и то, что некоторые из представителей львиной семьи являлись приезжи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ми из Монголии, Италии и других стран мира.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Мало кто знает, что кроме тысяч львов, и коней, на стенах, балконах и крышах домов «живут» медведи и рыси, коты и собаки, лебеди и голуби, ящерицы и змеи, ночные птицы и даже рыбы. Все они сосуществуют с нами в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Петербурге, но мы не всегда их видим и знаем.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Где еще искать зверей в городе, как не в зоопарке? «Ленинградский зоопарк» может похвастаться не только большой коллекцией представителей фауны из различных уголков мира, но и интересными бронзовыми скульптура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ми, установленными в рамках проекта «Зоология металла» на средства различных компаний города. Их авторы — Ольга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Сагаконь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и Дмитрий Чеботарев, члены творческого объединения «Первая четверть». Первой у входа в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экзотариум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поселилась в 2006 году бронзовая «Игу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ана», а затем 14 июля 2007 года в зоопарке появилась скульптура «Гепард». Материал - бронза, гранит. Подарен ООО "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Севзапинжтехнология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". Авторы: Ольга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Сагаконь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и Дмитрий Чеботарев. Гепард так сладко потягивается, что хочется присоединиться. Следующей была з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абавная композиция «Луговые собачки», состоящая из маленьких фигур девяти зверьков. Четвертую скульптуру, «Морской лев», создали и установили на средства, собранные в результате благотворительной лотереи. На сегодняшний день в «Ленинградском зоопарке» уста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новлена очередная скульптура. На этот раз это - сова, символ мудрости и знаний. По задумкам создателей, эта скульптура станет покровительницей всех студентов. Именно поэтому, мудрая птица держит в лапах зачётку с отличными оценками. Ожидается, что студенты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перед сдачей экзаменов будут посещать сову, чтобы попросить у неё помощи. И хотя скульптура только-только установлена, но уже у её лап лежат монетки на счастье. Скульпторы Ольга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Сагоконь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и Дмитрий Чеботарёв.</w:t>
      </w:r>
      <w:r w:rsidRPr="00987D9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В Петербурге уже достаточно давно прописались многочисленные лошади, птицы, сфинксы, грифоны, змеи. Не так давно к животному миру каменных джунглей присоединились котенок Фунтик и щенок Гаврюша.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котенку Фунтику установили на улице Якубовича, 10, р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ядом со знаменитым кафе-музеем «Республикой кошек». Высота скульптуры – всего пятнадцать сантиметров. По объему она точь-в-точь как настоящий маленький пушистик.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Фунтика придумал историк Сергей Лебедев - он же автор скульптур с Малой садовой. За создание п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амятника взялся скульптор Семен Платонов. Прототипом для нее стал бездомный черно-белый котенок по кличке Маша. Полгода она жила в мастерской автора и была «общественной» кошечкой, а потом ее забрала к себе одна из учениц.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Сейчас Маша превратилась во взрос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лую красивую кошку. Но памятник отчасти повторил судьбу своего прообраза. Он тоже долгое время оставался бесхозным. Сначала его хотели подселить к Василисе и Елисею, потом к 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Матроскиной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 Тишине. Но потом решили, что это сугубо детская скульптура. Решили пом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естить его пониже, в досягаемости детских ручек. Так котенок и получил постоянную прописку рядом с музеем. Его поселили на ступенях у второго входа. Это вход, которым обычно пользуются посетители с ограниченными возможностями. Но доступ к памятнику будет 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всех. Говорят, что Фунтик исполняет самые заветные детские желания. Для этого ребятам надо только нашептать их котенку на ушко.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Кот Елисей и кошка Василиса – это две небольшие скульптуры, расположенные в самом центре Санкт-Петербурга, на улице Малой Садов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ой. Поселились они здесь сравнительно недавно, в 2000 году. Кот Елисей выглядит солидно, а Василиса согнула правую лапку и задрала мордочку, кокетливо разглядывая прохожих. Из истории. Существует несколько версий создания этих памятников. Самая простая из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них – необходимо было как-то украсить улицу, вот и поставили здесь памятники животным, которые с незапамятных времен сопровождают по жизни человека. Но более интересная версия – эти памятники установлены в честь кошек, спасших Ленинград во время блокады. В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сентябре 1941 года продовольствия в Ленинграде было достаточно, чтобы прокормить население. Но все зерно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было сосредоточено на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Бадаевских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складах, сгоревших во время авианалетов немецких захватчиков. Большая часть продовольствия была уничтожена, и в город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е начался голод. Ольга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Берггольц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писала:</w:t>
      </w:r>
    </w:p>
    <w:p w:rsidR="00346FC6" w:rsidRPr="00987D93" w:rsidRDefault="00987D93" w:rsidP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Да, мы не скроем: в эти дни </w:t>
      </w:r>
      <w:r w:rsidRPr="00987D93">
        <w:rPr>
          <w:rFonts w:ascii="Arial" w:eastAsia="Arial" w:hAnsi="Arial" w:cs="Arial"/>
          <w:sz w:val="24"/>
          <w:szCs w:val="24"/>
        </w:rPr>
        <w:br/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Мы ели землю, клей, ремни; </w:t>
      </w:r>
      <w:r w:rsidRPr="00987D93">
        <w:rPr>
          <w:rFonts w:ascii="Arial" w:eastAsia="Arial" w:hAnsi="Arial" w:cs="Arial"/>
          <w:sz w:val="24"/>
          <w:szCs w:val="24"/>
        </w:rPr>
        <w:br/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Но, съев похлебку из ремней, </w:t>
      </w:r>
      <w:r w:rsidRPr="00987D93">
        <w:rPr>
          <w:rFonts w:ascii="Arial" w:eastAsia="Arial" w:hAnsi="Arial" w:cs="Arial"/>
          <w:sz w:val="24"/>
          <w:szCs w:val="24"/>
        </w:rPr>
        <w:br/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Вставал к станку упрямый мастер, </w:t>
      </w:r>
      <w:r w:rsidRPr="00987D93">
        <w:rPr>
          <w:rFonts w:ascii="Arial" w:eastAsia="Arial" w:hAnsi="Arial" w:cs="Arial"/>
          <w:sz w:val="24"/>
          <w:szCs w:val="24"/>
        </w:rPr>
        <w:br/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Чтобы точить орудий части, </w:t>
      </w:r>
      <w:r w:rsidRPr="00987D93">
        <w:rPr>
          <w:rFonts w:ascii="Arial" w:eastAsia="Arial" w:hAnsi="Arial" w:cs="Arial"/>
          <w:sz w:val="24"/>
          <w:szCs w:val="24"/>
        </w:rPr>
        <w:br/>
      </w:r>
      <w:r w:rsidRPr="00987D93">
        <w:rPr>
          <w:rFonts w:ascii="Arial" w:eastAsia="Arial" w:hAnsi="Arial" w:cs="Arial"/>
          <w:color w:val="000000"/>
          <w:sz w:val="24"/>
          <w:szCs w:val="24"/>
        </w:rPr>
        <w:t>Необходимые войне.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Все кошки и собаки Ленинграда были съедены еще в начале блокады и от голода умирали люди. Многих не успевали хоронить, да и сил на это не было. Трупы лежали в сугробах и для крыс наступило раздолье, они стали наглеть и нападать на людей. Кроме того, грызун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ы были переносчиками инфекций, и в городе могла возникнуть эпидемия. Ленсовет принял решение завезти в Ленинград кошек.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Жители ждали животных с нетерпением, за ними выстроилась очередь. Четыре вагона с кошками пришли из Ярославля сразу после прорыва блокад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ы и те ленинградцы, кому они достались, чувствовали себя счастливыми. Котенок стоил в то время 500 рублей, для сравнения зарплата сторожа составляла 120 рублей, килограмм хлеба с рук – 50 рублей.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Тишина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Матроскина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— знаменитая кошка, которая гуляет сама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по себе. Эту кошку в тельняшке установили уполномоченные по защите прав Санкт-Петербургских котов! Тишка практически почетная гражданка Северной столицы и учредительница Всемирного дня Петербургских кошек и котов, который отмечается ежегодно 8 июня. Имя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М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атроскиной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выбирали всем миром - из множества вариантов скульптор выбрал имя Тишина. Сокращенно - Тишка. Так кошка, замершая на карнизе дома, получила имя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Тишина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Матроскина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В Колпино под Петербургом на пересечении улиц Ремизова и Тверской расположилась вот эта троица из всеми любимого мультика "Трое из Простоквашино". Появились он здесь 31 августа 2012 года.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Скульптура была создана по инициативе и при финансовой поддержке адм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инистрации города - там решили таким вот образом отметить 290-ление Колпино. А изваял популярных персонажей скульптор Валерий Миронов.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Место установки и выбор персонажей отнюдь не случаен - этот микрорайон на правом берегу реки Ижоры называется Простокваши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но. Хотя к тому самому Простоквашино из книги Эдуарда Успенского "Дядя Федор, Пес и Кот"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колпинское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Простоквашино не имеет никакого отношения. Писатель неоднократно говорил, что это - вымышленное место.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В Санкт-Петербурге много скульптур с изображением ко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шек. Они сидят на карнизах домов, отдыхают в парках и украшают фасады зданий. Все эти бронзовые и каменные мурлыки призваны радовать глаз и создавать уютную атмосферу в городе, но назвать эти скульптуры памятниками сложно. И все-таки в Санкт-Петербурге ест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ь один настоящий памятник кошке. Называется он «Памятник подопытной кошке». Его открытие состоялось 14 ноября 2002 года на Васильевском острове, во дворе главного здания СПбГУ. Этот памятник стал первым памятником кошке в России.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подопытной кошке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В отличие от многих других скульптурных изображений кошек, памятник подопытной кошке – это именно памятник. Он установлен как благодарность человека тем животным, которые использовались для проведения научных экспериментов и благодаря которым были сделаны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великие научные открытия.</w:t>
      </w:r>
    </w:p>
    <w:p w:rsidR="00346FC6" w:rsidRPr="00987D93" w:rsidRDefault="00987D93" w:rsidP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>Фигура кошки изготовлена из полированного гранита, ее высота составляет чуть более метра. Кошка установлена на высоком постаменте и выглядит уверенной и спокойной. Она просто кошка, но есть в ее взгляде что-то геройское. Идея созд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ания памятника принадлежит кафедре анатомии и физиологии Санкт-Петербургского государственного университета (СПбГУ) и петербургскому клубу любителей кошек «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Фелис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». Автор памятника и скульптор — заслуженный художник России, профессор Анатолий Гордеевич Дема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Архитекторы — С. Л. Михайлов, Н. Н. Соколов. Санкт-Петербург по праву можно считать кошачьей столицей. </w:t>
      </w:r>
    </w:p>
    <w:p w:rsidR="00346FC6" w:rsidRPr="00987D93" w:rsidRDefault="00987D93" w:rsidP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В Санкт-Петербурге во дворе дома по адресу: пр. Испытателей, дом 3, между школой и детским садом, стоит металлическая фигурка забавного кота в очках.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Перед котом книги. В одной из книг написано: «Счастье там, где ты». Кот Ученый появился на этом месте в сентябре 2012 года. Кованая фигура кота — 160 см в высоту, создал ее кузнец Сергей Мельников. Говорят, что если загадать желание и потереть очки у кота,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то желание обязательно сбудется. Наверно, лучше всего эта примета работает, если желание касается образования.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Памятник бродячей собаке Гаврюше появился в дворике дома на Малой Садовой в 1999 году. Создали ее скульптор В. А. Сиваков и архитектор Л. В.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Дом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рачева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Идея установки этого необычного памятника принадлежит Петербургской Гильдии кузнецов и художников. Жители города называют эту скульптуру также памятником Доброй Собаке или памятником Нюше.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Считается, что Гаврюша — грамотный пес и умеет читать. Все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стены двора, в котором установлен памятник, со временем оказались исписаны различными просьбами и желаниями. Тогда, чтобы сохранить чистоту окружающих домов, рядом был установлен почтовый ящик. Теперь у горожан появилось место, куда нужно было опускать зап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иски, содержащие загаданное желание. Однако, многие не слишком дисциплинированные граждане продолжали писать на стенах, что вызывало недовольство жителей окрестных домов. В итоге, памятник был демонтирован и подвергнут реконструкции. Впоследствии Гаврюша б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ыл перенесен, и с 2007 года по настоящее время он стоит напротив Института Кино и Телевидения на ул. Правды 11.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собаке Павлова. Благодаря Павлову, Петербург стал первым в мире городом, где был установлен памятник безымянной собаке, внесшей вклад в развитие науки о человеке. Памятник с надписью «От благодарного человечества» находится во дворе Института эксп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ериментальной медицины на ул. Академика Павлова 12, его создал в 1935г. скульптор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И.Ф.Беспалов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Скульптура стоит на высоком постаменте. Цилиндрической пьедестал памятника украшен четырьмя барельефами, отображающими отдельные эпизоды из экспериментальной ра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боты с собаками. Все сюжеты сопровождаются текстами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И.П.Павлова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Два из них отражают нравственную идею памятника: «Собака, благодаря ее давнему расположению к человеку, ее догадливости, терпению и послушанию, служит даже с заметной радостью многие годы, а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иногда и всю свою жизнь экспериментатору» и «Пусть собака, помощник и друг человека с доисторических времен, приносится в жертву науке, но наше достоинство обязывает нас, чтобы это происходило непременно и всегда без ненужного мучительства».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Памятник Му-му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Этот памятник, пожалуй, самому известному персонажу творчества Тургенева открыли 25 марта 2004 года, и его открытие было приурочено к 150-летию со дня выхода в свет знаменитого произведения Тургенева И.С., опубликованного в журнале «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Современникъ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» в марте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1854 года. Скульптура отлита из чугуна. Изваяние не оставит равнодушными никого, кто проходит мимо. Скульптор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А.О.Аревикян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представил Му-Му, доверчиво прижимающейся к ботинкам хозяина. Надрыва добавляет знание самой истории того, что случилось с собакой,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которая была так предана своему хозяину. День открытия памятника автор проекта Л.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Немировский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назвал днем «покаяния перед нашими меньшими братьями, которым человек нанес обиду и боль». Петербургская Му-Му не единственная. Первый памятник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>тургеневскому перс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онажу появился в 1998 году на берегу Ла-Манша во французском городе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Анфлер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по инициативе российского режиссера Юрия Грымова.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Настоящий зоопарк из железных братьев наших меньших расположен во дворике филологического факультета СПбГУ на Университетской набер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ежной. Там стоит очаровательная бронзовая такса, слепленная по проекту Арсена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Аветисяна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Ее длина - 140 сантиметров.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before="100"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На улицах нашего города можно встретить большое количество скульптур </w:t>
      </w:r>
      <w:hyperlink r:id="rId4">
        <w:r w:rsidRPr="00987D93">
          <w:rPr>
            <w:rFonts w:ascii="Arial" w:eastAsia="Arial" w:hAnsi="Arial" w:cs="Arial"/>
            <w:color w:val="000000"/>
            <w:sz w:val="24"/>
            <w:szCs w:val="24"/>
          </w:rPr>
          <w:t>кошек</w:t>
        </w:r>
      </w:hyperlink>
      <w:r w:rsidRPr="00987D93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 </w:t>
      </w:r>
      <w:hyperlink r:id="rId5">
        <w:r w:rsidRPr="00987D93">
          <w:rPr>
            <w:rFonts w:ascii="Arial" w:eastAsia="Arial" w:hAnsi="Arial" w:cs="Arial"/>
            <w:color w:val="000000"/>
            <w:sz w:val="24"/>
            <w:szCs w:val="24"/>
          </w:rPr>
          <w:t>собак</w:t>
        </w:r>
      </w:hyperlink>
      <w:r w:rsidRPr="00987D93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 Но есть в нашем городе памятники и с изображениями других представителей животного мира.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Медведи у бывшего Механического завода К.Б.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Зигеля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Мимо этих двух очарова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тельных бронзовых мишек, стоящих на задних лапах и обнимающих ствол дуба, трудно пройти. Они здесь с 1902 года. Тогда это был вход предприятия, на котором выпускалось оборудование для подачи воды и газа, и говорили, что звери являлись символом процветания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владельца завода — Курта Богдановича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Зигеля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И хотя с 1917 года предприятие было национализировано и не раз меняло свой профиль, практически не изменившиеся косолапые до сих пор добродушно встречают всех и приглашают зайти внутрь здания. Автором фигур медв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едей является скульптор-анималист Артемий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Обер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, на счету которого множество скульптур экзотических хищников, домашних животных, обитателей лесов и морей.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Быки.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Итак, знакомьтесь, наши герои.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987D93">
        <w:rPr>
          <w:rFonts w:ascii="Arial" w:eastAsia="Arial" w:hAnsi="Arial" w:cs="Arial"/>
          <w:color w:val="000000"/>
          <w:sz w:val="24"/>
          <w:szCs w:val="24"/>
        </w:rPr>
        <w:t>Стоят</w:t>
      </w:r>
      <w:proofErr w:type="gram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они на Московском шоссе, д.13 у ворот бывшего мясоперераба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тывающего завода АО «Самсон», ранее называвшегося Мясокомбинатом им.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С.М.Кирова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. У них есть имена: согласно городскому преданию, левого зовут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Взорушка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, правого –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Невзорушка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Когда-то здесь был самый край города. Осталось в памяти с детства: как проедешь бы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ков – всё, кончается Ленинград, начинаются совхозные поля. Сегодняшний вид быков весьма непрезентабельный. За толстыми слоями шелушащейся серо-зеленой краски не сразу разберешь, что они отлиты из бронзы и являются произведением эпохи высокого классицизма.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Изваял их в 1827 г. один из лучших русских скульпторов, петербуржец украинского происхождения Василий Иванович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Демут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-Малиновский (1779–1846). Его работы украшают в Петербурге Казанский собор, арку Главного штаба, Михайловский дворец, Горный институт, Нарвс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кие триумфальные ворота, здание Императорской публичной библиотеки. Парные фигуры быков были заказаны скульптору для оформления главного фасада Петербургского скотопригонного двора. С этой задачей он великолепно справился, создав, по сути, шедевр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анималист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ики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В фигурах бронзовых стражей мощь, динамизм и даже благородство. А еще они совсем разные по характеру.</w:t>
      </w:r>
      <w:r w:rsidRPr="00987D93">
        <w:rPr>
          <w:rFonts w:ascii="Arial" w:eastAsia="Arial" w:hAnsi="Arial" w:cs="Arial"/>
          <w:color w:val="000000"/>
          <w:sz w:val="24"/>
          <w:szCs w:val="24"/>
        </w:rPr>
        <w:br/>
        <w:t xml:space="preserve">У наших быков имеется и меньшой братец в Эрмитаже.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Разгадать тайну названия Заячьего острова поможет памятник зайцу у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Иоанновского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моста. Эту скульп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туру — талисман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Иоанновского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моста, называют «Зайчиком, спасшимся от наводнения». Причина тому — легенда, связанная с появлением названия «Заячий остров». Говорят, что к Петру I, когда он выходил из лодки, чтоб ступить на безымянный остров, прыгнул заяц, к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оторый спасался от наступающей воды. Своеобразный ушастый памятник петербургским наводнениям был открыт 7 мая 2003 года вместе с введением в работу после реставрации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Иоанновского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 моста. Автор этой 58-сантиметровой фигуры, сделанной из сплава силумина, алюм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иния и дюраля, покрытого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нитриттитаном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, — скульптор Владимир Петровичев. Архитектором выступил Сергей </w:t>
      </w:r>
      <w:proofErr w:type="spellStart"/>
      <w:r w:rsidRPr="00987D93">
        <w:rPr>
          <w:rFonts w:ascii="Arial" w:eastAsia="Arial" w:hAnsi="Arial" w:cs="Arial"/>
          <w:color w:val="000000"/>
          <w:sz w:val="24"/>
          <w:szCs w:val="24"/>
        </w:rPr>
        <w:t>Петченко</w:t>
      </w:r>
      <w:proofErr w:type="spellEnd"/>
      <w:r w:rsidRPr="00987D93">
        <w:rPr>
          <w:rFonts w:ascii="Arial" w:eastAsia="Arial" w:hAnsi="Arial" w:cs="Arial"/>
          <w:color w:val="000000"/>
          <w:sz w:val="24"/>
          <w:szCs w:val="24"/>
        </w:rPr>
        <w:t>. Постамент и дно вокруг памятника усеяны монетками. По примете, если денежка не упала в воду, а осталась лежать у лап зайца — жди исполнения заве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тного желания.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t>Чижик-Пыжик — один из самых маленьких памятников Петербурга: его высота — всего 11 сантиметров. Считается, что птичка принесёт удачу тому, чья монетка попадёт на скромный пьедестал и не отскочит в воду.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87D93">
        <w:rPr>
          <w:rFonts w:ascii="Arial" w:eastAsia="Arial" w:hAnsi="Arial" w:cs="Arial"/>
          <w:color w:val="000000"/>
          <w:sz w:val="24"/>
          <w:szCs w:val="24"/>
        </w:rPr>
        <w:lastRenderedPageBreak/>
        <w:t>Скульптура «Бегемот» находится во дво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 xml:space="preserve">ре филологического факультета Санкт-Петербургского государственного университета прямо на крыльце кабинета синхронного перевода. Идея установки скульптуры принадлежала декану филологического факультета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С.И.Богданову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. </w:t>
      </w:r>
      <w:r w:rsidRPr="00987D93">
        <w:rPr>
          <w:rFonts w:ascii="Arial" w:eastAsia="Arial" w:hAnsi="Arial" w:cs="Arial"/>
          <w:color w:val="000000"/>
          <w:sz w:val="24"/>
          <w:szCs w:val="24"/>
        </w:rPr>
        <w:t>Скульптура у входа в здание находится с октября 2005 года. Бегемот, получивший кличку Тоня, изготовлен полностью из бронзы и занимает площадь 35 на 20 см, слева от входа.</w:t>
      </w:r>
    </w:p>
    <w:p w:rsidR="00346FC6" w:rsidRPr="00987D93" w:rsidRDefault="00987D93">
      <w:pPr>
        <w:shd w:val="clear" w:color="auto" w:fill="FFFFFF"/>
        <w:spacing w:after="200"/>
        <w:jc w:val="right"/>
        <w:rPr>
          <w:rFonts w:ascii="Arial" w:eastAsia="Arial" w:hAnsi="Arial" w:cs="Arial"/>
          <w:color w:val="444343"/>
          <w:sz w:val="24"/>
          <w:szCs w:val="24"/>
        </w:rPr>
      </w:pP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Материал подготовлен сотрудниками  </w:t>
      </w:r>
      <w:r w:rsidRPr="00987D93">
        <w:rPr>
          <w:rFonts w:ascii="Arial" w:eastAsia="Arial" w:hAnsi="Arial" w:cs="Arial"/>
          <w:color w:val="444343"/>
          <w:sz w:val="24"/>
          <w:szCs w:val="24"/>
        </w:rPr>
        <w:br/>
        <w:t>детской библиотеки-филиала №11 Калининского район</w:t>
      </w:r>
      <w:r w:rsidRPr="00987D93">
        <w:rPr>
          <w:rFonts w:ascii="Arial" w:eastAsia="Arial" w:hAnsi="Arial" w:cs="Arial"/>
          <w:color w:val="444343"/>
          <w:sz w:val="24"/>
          <w:szCs w:val="24"/>
        </w:rPr>
        <w:t>а</w:t>
      </w:r>
    </w:p>
    <w:p w:rsidR="00346FC6" w:rsidRPr="00987D93" w:rsidRDefault="00987D93">
      <w:pPr>
        <w:shd w:val="clear" w:color="auto" w:fill="FFFFFF"/>
        <w:spacing w:after="200"/>
        <w:jc w:val="right"/>
        <w:rPr>
          <w:rFonts w:ascii="Arial" w:eastAsia="Arial" w:hAnsi="Arial" w:cs="Arial"/>
          <w:color w:val="444343"/>
          <w:sz w:val="24"/>
          <w:szCs w:val="24"/>
        </w:rPr>
      </w:pP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На сайте Централизованной библиотечной системы </w:t>
      </w:r>
      <w:r w:rsidRPr="00987D93">
        <w:rPr>
          <w:rFonts w:ascii="Arial" w:eastAsia="Arial" w:hAnsi="Arial" w:cs="Arial"/>
          <w:color w:val="444343"/>
          <w:sz w:val="24"/>
          <w:szCs w:val="24"/>
        </w:rPr>
        <w:br/>
        <w:t xml:space="preserve">Калининского района - </w: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 </w:t>
      </w:r>
      <w:hyperlink r:id="rId6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http://cbs-spb.ru/filial11</w:t>
        </w:r>
      </w:hyperlink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 </w:t>
      </w:r>
    </w:p>
    <w:p w:rsidR="00346FC6" w:rsidRPr="00987D93" w:rsidRDefault="00987D93">
      <w:pPr>
        <w:shd w:val="clear" w:color="auto" w:fill="FFFFFF"/>
        <w:spacing w:after="200"/>
        <w:jc w:val="right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Группа библиотеки-филиала № 11 </w:t>
      </w:r>
      <w:proofErr w:type="spellStart"/>
      <w:r w:rsidRPr="00987D93">
        <w:rPr>
          <w:rFonts w:ascii="Arial" w:eastAsia="Arial" w:hAnsi="Arial" w:cs="Arial"/>
          <w:color w:val="444343"/>
          <w:sz w:val="24"/>
          <w:szCs w:val="24"/>
        </w:rPr>
        <w:t>ВКонтакте</w:t>
      </w:r>
      <w:proofErr w:type="spellEnd"/>
      <w:r w:rsidRPr="00987D93">
        <w:rPr>
          <w:rFonts w:ascii="Arial" w:eastAsia="Arial" w:hAnsi="Arial" w:cs="Arial"/>
          <w:color w:val="444343"/>
          <w:sz w:val="24"/>
          <w:szCs w:val="24"/>
        </w:rPr>
        <w:t xml:space="preserve"> </w:t>
      </w:r>
      <w:hyperlink r:id="rId7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https://vk.com/filial11</w:t>
        </w:r>
      </w:hyperlink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 </w:t>
      </w:r>
    </w:p>
    <w:p w:rsidR="00346FC6" w:rsidRPr="00987D93" w:rsidRDefault="00987D93">
      <w:pPr>
        <w:pStyle w:val="2"/>
        <w:spacing w:after="200"/>
        <w:jc w:val="both"/>
      </w:pPr>
      <w:bookmarkStart w:id="1" w:name="_q4bbdcrl2xfk" w:colFirst="0" w:colLast="0"/>
      <w:bookmarkEnd w:id="1"/>
      <w:r w:rsidRPr="00987D93">
        <w:t xml:space="preserve">Источники  </w:t>
      </w:r>
    </w:p>
    <w:p w:rsidR="00346FC6" w:rsidRPr="00987D93" w:rsidRDefault="00346FC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 xml:space="preserve">Памятники животным в Санкт-Петербурге. Дата 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>публикации  Вторник</w:t>
      </w:r>
      <w:proofErr w:type="gramEnd"/>
      <w:r w:rsidRPr="00987D93">
        <w:rPr>
          <w:rFonts w:ascii="Arial" w:eastAsia="Arial" w:hAnsi="Arial" w:cs="Arial"/>
          <w:sz w:val="24"/>
          <w:szCs w:val="24"/>
        </w:rPr>
        <w:t xml:space="preserve">, 26 Октября  2010, Автор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ака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Cinik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. URL:  </w:t>
      </w:r>
      <w:hyperlink r:id="rId8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http://cinik.r</w:t>
        </w:r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u/2010/10/26/памятники-животным-в-санкт-петербург/</w:t>
        </w:r>
      </w:hyperlink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>Иллюстрированные материалы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 xml:space="preserve">Памятники зверям в 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>Петербурге  Гуляла</w:t>
      </w:r>
      <w:proofErr w:type="gramEnd"/>
      <w:r w:rsidRPr="00987D93">
        <w:rPr>
          <w:rFonts w:ascii="Arial" w:eastAsia="Arial" w:hAnsi="Arial" w:cs="Arial"/>
          <w:sz w:val="24"/>
          <w:szCs w:val="24"/>
        </w:rPr>
        <w:t xml:space="preserve"> по городу Татьяна Маслова. Фото: Святослав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Буньков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. Дата публикации 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>17.04.15  URL</w:t>
      </w:r>
      <w:proofErr w:type="gramEnd"/>
      <w:r w:rsidRPr="00987D93">
        <w:rPr>
          <w:rFonts w:ascii="Arial" w:eastAsia="Arial" w:hAnsi="Arial" w:cs="Arial"/>
          <w:sz w:val="24"/>
          <w:szCs w:val="24"/>
        </w:rPr>
        <w:t xml:space="preserve">:   </w:t>
      </w:r>
      <w:hyperlink r:id="rId9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http://www.littleone.ru/articles/more/travelchild/1111</w:t>
        </w:r>
      </w:hyperlink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 xml:space="preserve">Кошки в городе. Любовалась кошками и загадывала желания. Татьяна Маслова. Фото Екатерина Николаева. Дата публикации 08.06.13.   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 xml:space="preserve">URL:   </w:t>
      </w:r>
      <w:proofErr w:type="gramEnd"/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"http://www.littleone.ru/article</w:instrTex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s/more/travelchild/497" \h </w:instrTex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t>http://www.littleone.ru/articles/more/travelchild/497</w: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 xml:space="preserve">По собачьему следу… Искала собачьи следы Татьяна Маслова. Фото: Екатерина Николаева.   Дата публикации 28.06.13 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 xml:space="preserve">URL:   </w:t>
      </w:r>
      <w:proofErr w:type="gramEnd"/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"http://www.littleone.ru/articles/more/tr</w:instrTex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avelchild/507/" \h </w:instrTex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t>http://www.littleone.ru/articles/more/travelchild/507/</w:t>
      </w:r>
      <w:r w:rsidRPr="00987D93"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sz w:val="24"/>
          <w:szCs w:val="24"/>
        </w:rPr>
        <w:t>Конные памятники. Россия: Санкт-</w:t>
      </w:r>
      <w:proofErr w:type="gramStart"/>
      <w:r w:rsidRPr="00987D93">
        <w:rPr>
          <w:rFonts w:ascii="Arial" w:eastAsia="Arial" w:hAnsi="Arial" w:cs="Arial"/>
          <w:sz w:val="24"/>
          <w:szCs w:val="24"/>
        </w:rPr>
        <w:t>Петербург  Дата</w:t>
      </w:r>
      <w:proofErr w:type="gramEnd"/>
      <w:r w:rsidRPr="00987D93">
        <w:rPr>
          <w:rFonts w:ascii="Arial" w:eastAsia="Arial" w:hAnsi="Arial" w:cs="Arial"/>
          <w:sz w:val="24"/>
          <w:szCs w:val="24"/>
        </w:rPr>
        <w:t xml:space="preserve"> публикации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Feb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. 1st, 2014 </w:t>
      </w:r>
      <w:proofErr w:type="spellStart"/>
      <w:r w:rsidRPr="00987D93">
        <w:rPr>
          <w:rFonts w:ascii="Arial" w:eastAsia="Arial" w:hAnsi="Arial" w:cs="Arial"/>
          <w:sz w:val="24"/>
          <w:szCs w:val="24"/>
        </w:rPr>
        <w:t>at</w:t>
      </w:r>
      <w:proofErr w:type="spellEnd"/>
      <w:r w:rsidRPr="00987D93">
        <w:rPr>
          <w:rFonts w:ascii="Arial" w:eastAsia="Arial" w:hAnsi="Arial" w:cs="Arial"/>
          <w:sz w:val="24"/>
          <w:szCs w:val="24"/>
        </w:rPr>
        <w:t xml:space="preserve"> 8:49 PM URL:   </w:t>
      </w:r>
      <w:hyperlink r:id="rId10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https://dimon-porter.livejournal.com/67751.html</w:t>
        </w:r>
      </w:hyperlink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212529"/>
          <w:sz w:val="24"/>
          <w:szCs w:val="24"/>
          <w:lang w:val="en-US"/>
        </w:rPr>
      </w:pPr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Маршрут "Львиными тропами" в Петербурге. Автор © </w:t>
      </w:r>
      <w:proofErr w:type="spellStart"/>
      <w:r w:rsidRPr="00987D93">
        <w:rPr>
          <w:rFonts w:ascii="Arial" w:eastAsia="Arial" w:hAnsi="Arial" w:cs="Arial"/>
          <w:color w:val="212529"/>
          <w:sz w:val="24"/>
          <w:szCs w:val="24"/>
        </w:rPr>
        <w:t>Pererburg.center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. Дата публикации неизвестна.  </w:t>
      </w:r>
      <w:r w:rsidRPr="00987D93">
        <w:rPr>
          <w:rFonts w:ascii="Arial" w:eastAsia="Arial" w:hAnsi="Arial" w:cs="Arial"/>
          <w:color w:val="212529"/>
          <w:sz w:val="24"/>
          <w:szCs w:val="24"/>
          <w:lang w:val="en-US"/>
        </w:rPr>
        <w:t xml:space="preserve">URL: </w:t>
      </w:r>
      <w:hyperlink r:id="rId11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  <w:lang w:val="en-US"/>
          </w:rPr>
          <w:t>http://peterburg.</w:t>
        </w:r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  <w:lang w:val="en-US"/>
          </w:rPr>
          <w:t>center/ln/marshrut-lvinymi-tropami-v-peterburge.html</w:t>
        </w:r>
      </w:hyperlink>
      <w:r w:rsidRPr="00987D93">
        <w:rPr>
          <w:rFonts w:ascii="Arial" w:eastAsia="Arial" w:hAnsi="Arial" w:cs="Arial"/>
          <w:color w:val="212529"/>
          <w:sz w:val="24"/>
          <w:szCs w:val="24"/>
          <w:lang w:val="en-US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212529"/>
          <w:sz w:val="24"/>
          <w:szCs w:val="24"/>
        </w:rPr>
      </w:pPr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Кони Петербурга. Автор </w:t>
      </w:r>
      <w:proofErr w:type="spellStart"/>
      <w:proofErr w:type="gramStart"/>
      <w:r w:rsidRPr="00987D93">
        <w:rPr>
          <w:rFonts w:ascii="Arial" w:eastAsia="Arial" w:hAnsi="Arial" w:cs="Arial"/>
          <w:color w:val="212529"/>
          <w:sz w:val="24"/>
          <w:szCs w:val="24"/>
        </w:rPr>
        <w:t>ака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 </w:t>
      </w:r>
      <w:proofErr w:type="spellStart"/>
      <w:r w:rsidRPr="00987D93">
        <w:rPr>
          <w:rFonts w:ascii="Arial" w:eastAsia="Arial" w:hAnsi="Arial" w:cs="Arial"/>
          <w:color w:val="212529"/>
          <w:sz w:val="24"/>
          <w:szCs w:val="24"/>
        </w:rPr>
        <w:t>oli</w:t>
      </w:r>
      <w:proofErr w:type="gramEnd"/>
      <w:r w:rsidRPr="00987D93">
        <w:rPr>
          <w:rFonts w:ascii="Arial" w:eastAsia="Arial" w:hAnsi="Arial" w:cs="Arial"/>
          <w:color w:val="212529"/>
          <w:sz w:val="24"/>
          <w:szCs w:val="24"/>
        </w:rPr>
        <w:t>-da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. Дата публикации </w:t>
      </w:r>
      <w:proofErr w:type="spellStart"/>
      <w:r w:rsidRPr="00987D93">
        <w:rPr>
          <w:rFonts w:ascii="Arial" w:eastAsia="Arial" w:hAnsi="Arial" w:cs="Arial"/>
          <w:color w:val="212529"/>
          <w:sz w:val="24"/>
          <w:szCs w:val="24"/>
        </w:rPr>
        <w:t>Jul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. 26th, 2017 </w:t>
      </w:r>
      <w:proofErr w:type="spellStart"/>
      <w:r w:rsidRPr="00987D93">
        <w:rPr>
          <w:rFonts w:ascii="Arial" w:eastAsia="Arial" w:hAnsi="Arial" w:cs="Arial"/>
          <w:color w:val="212529"/>
          <w:sz w:val="24"/>
          <w:szCs w:val="24"/>
        </w:rPr>
        <w:t>at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4:07 </w:t>
      </w:r>
      <w:proofErr w:type="gramStart"/>
      <w:r w:rsidRPr="00987D93">
        <w:rPr>
          <w:rFonts w:ascii="Arial" w:eastAsia="Arial" w:hAnsi="Arial" w:cs="Arial"/>
          <w:color w:val="212529"/>
          <w:sz w:val="24"/>
          <w:szCs w:val="24"/>
        </w:rPr>
        <w:t>PM  URL</w:t>
      </w:r>
      <w:proofErr w:type="gram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: </w:t>
      </w:r>
      <w:hyperlink r:id="rId12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https://oli-da.livejournal.com/1064606.html</w:t>
        </w:r>
      </w:hyperlink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</w:t>
      </w:r>
    </w:p>
    <w:p w:rsidR="00346FC6" w:rsidRPr="00987D93" w:rsidRDefault="00987D9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color w:val="212529"/>
          <w:sz w:val="24"/>
          <w:szCs w:val="24"/>
        </w:rPr>
        <w:t>Необычные</w:t>
      </w:r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памятники животным, которые можно увидеть в Петербурге. </w:t>
      </w:r>
      <w:proofErr w:type="spellStart"/>
      <w:r w:rsidRPr="00987D93">
        <w:rPr>
          <w:rFonts w:ascii="Arial" w:eastAsia="Arial" w:hAnsi="Arial" w:cs="Arial"/>
          <w:color w:val="212529"/>
          <w:sz w:val="24"/>
          <w:szCs w:val="24"/>
        </w:rPr>
        <w:t>Анималистичные</w:t>
      </w:r>
      <w:proofErr w:type="spellEnd"/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скульптуры, посвященные вымышленным персонажам и реальным зверушкам. Коты, собаки, зайцы и даже тираннозавры.  Дата публикации неизвестна.   URL: </w:t>
      </w:r>
      <w:hyperlink r:id="rId13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http://piter.my/event/557057</w:t>
        </w:r>
      </w:hyperlink>
      <w:r w:rsidRPr="00987D93">
        <w:rPr>
          <w:rFonts w:ascii="Arial" w:eastAsia="Arial" w:hAnsi="Arial" w:cs="Arial"/>
          <w:sz w:val="24"/>
          <w:szCs w:val="24"/>
        </w:rPr>
        <w:t xml:space="preserve"> </w:t>
      </w:r>
    </w:p>
    <w:p w:rsidR="00346FC6" w:rsidRDefault="00987D93">
      <w:pPr>
        <w:shd w:val="clear" w:color="auto" w:fill="FFFFFF"/>
        <w:spacing w:after="160"/>
        <w:rPr>
          <w:rFonts w:ascii="Arial" w:eastAsia="Arial" w:hAnsi="Arial" w:cs="Arial"/>
          <w:sz w:val="24"/>
          <w:szCs w:val="24"/>
        </w:rPr>
      </w:pPr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Памятники животным в Санкт-Петербурге. </w:t>
      </w:r>
      <w:r w:rsidRPr="00987D93">
        <w:rPr>
          <w:rFonts w:ascii="Arial" w:eastAsia="Arial" w:hAnsi="Arial" w:cs="Arial"/>
          <w:sz w:val="24"/>
          <w:szCs w:val="24"/>
        </w:rPr>
        <w:t xml:space="preserve">Дата публикации 07.07.2017 22:14, Автор: из интернета. </w:t>
      </w:r>
      <w:r w:rsidRPr="00987D93">
        <w:rPr>
          <w:rFonts w:ascii="Arial" w:eastAsia="Arial" w:hAnsi="Arial" w:cs="Arial"/>
          <w:color w:val="212529"/>
          <w:sz w:val="24"/>
          <w:szCs w:val="24"/>
        </w:rPr>
        <w:t xml:space="preserve"> URL: </w:t>
      </w:r>
      <w:hyperlink r:id="rId14">
        <w:r w:rsidRPr="00987D93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http://obshe.net/posts/id260.html</w:t>
        </w:r>
      </w:hyperlink>
      <w:r w:rsidRPr="00987D93">
        <w:rPr>
          <w:rFonts w:ascii="Arial" w:eastAsia="Arial" w:hAnsi="Arial" w:cs="Arial"/>
          <w:sz w:val="24"/>
          <w:szCs w:val="24"/>
        </w:rPr>
        <w:t xml:space="preserve"> </w:t>
      </w:r>
      <w:bookmarkStart w:id="2" w:name="_GoBack"/>
      <w:bookmarkEnd w:id="2"/>
    </w:p>
    <w:sectPr w:rsidR="00346FC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FC6"/>
    <w:rsid w:val="00346FC6"/>
    <w:rsid w:val="009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BE3D"/>
  <w15:docId w15:val="{07FA0F41-F9EF-419D-A4AD-5F93BFDC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87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ik.ru/2010/10/26/%D0%BF%D0%B0%D0%BC%D1%8F%D1%82%D0%BD%D0%B8%D0%BA%D0%B8-%D0%B6%D0%B8%D0%B2%D0%BE%D1%82%D0%BD%D1%8B%D0%BC-%D0%B2-%D1%81%D0%B0%D0%BD%D0%BA%D1%82-%D0%BF%D0%B5%D1%82%D0%B5%D1%80%D0%B1%D1%83%D1%80%D0%B3/" TargetMode="External"/><Relationship Id="rId13" Type="http://schemas.openxmlformats.org/officeDocument/2006/relationships/hyperlink" Target="http://piter.my/event/557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ilial11" TargetMode="External"/><Relationship Id="rId12" Type="http://schemas.openxmlformats.org/officeDocument/2006/relationships/hyperlink" Target="https://oli-da.livejournal.com/106460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s-spb.ru/filial11" TargetMode="External"/><Relationship Id="rId11" Type="http://schemas.openxmlformats.org/officeDocument/2006/relationships/hyperlink" Target="http://peterburg.center/ln/marshrut-lvinymi-tropami-v-peterburge.html" TargetMode="External"/><Relationship Id="rId5" Type="http://schemas.openxmlformats.org/officeDocument/2006/relationships/hyperlink" Target="http://www.littleone.ru/articles/more/travelchild/50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mon-porter.livejournal.com/67751.html" TargetMode="External"/><Relationship Id="rId4" Type="http://schemas.openxmlformats.org/officeDocument/2006/relationships/hyperlink" Target="http://www.littleone.ru/articles/more/travelchild/497" TargetMode="External"/><Relationship Id="rId9" Type="http://schemas.openxmlformats.org/officeDocument/2006/relationships/hyperlink" Target="http://www.littleone.ru/articles/more/travelchild/1111" TargetMode="External"/><Relationship Id="rId14" Type="http://schemas.openxmlformats.org/officeDocument/2006/relationships/hyperlink" Target="http://obshe.net/posts/id2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3759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2018-06-11T07:01:00Z</dcterms:created>
  <dcterms:modified xsi:type="dcterms:W3CDTF">2018-06-11T07:06:00Z</dcterms:modified>
</cp:coreProperties>
</file>